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EA5741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521D17">
        <w:rPr>
          <w:rFonts w:ascii="Meiryo UI" w:eastAsia="Meiryo UI" w:hAnsi="Meiryo UI" w:hint="eastAsia"/>
          <w:sz w:val="24"/>
          <w:szCs w:val="24"/>
        </w:rPr>
        <w:t>14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EA5741">
        <w:rPr>
          <w:rFonts w:ascii="Meiryo UI" w:eastAsia="Meiryo UI" w:hAnsi="Meiryo UI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EA5741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EA5741">
        <w:rPr>
          <w:rFonts w:ascii="Meiryo UI" w:eastAsia="Meiryo UI" w:hAnsi="Meiryo UI" w:hint="eastAsia"/>
          <w:sz w:val="24"/>
          <w:szCs w:val="24"/>
        </w:rPr>
        <w:t>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AF1986" w:rsidRPr="00AF1986" w:rsidRDefault="00772B48" w:rsidP="00EA5741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EA5741">
        <w:rPr>
          <w:rFonts w:ascii="Meiryo UI" w:eastAsia="Meiryo UI" w:hAnsi="Meiryo UI" w:hint="eastAsia"/>
          <w:sz w:val="24"/>
          <w:szCs w:val="24"/>
        </w:rPr>
        <w:t>6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EA5741">
        <w:rPr>
          <w:rFonts w:ascii="Meiryo UI" w:eastAsia="Meiryo UI" w:hAnsi="Meiryo UI" w:hint="eastAsia"/>
          <w:b/>
          <w:sz w:val="24"/>
          <w:szCs w:val="24"/>
        </w:rPr>
        <w:t>7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EA5741">
        <w:rPr>
          <w:rFonts w:ascii="Meiryo UI" w:eastAsia="Meiryo UI" w:hAnsi="Meiryo UI" w:hint="eastAsia"/>
          <w:b/>
          <w:sz w:val="24"/>
          <w:szCs w:val="24"/>
        </w:rPr>
        <w:t>19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EA5741">
        <w:rPr>
          <w:rFonts w:ascii="Meiryo UI" w:eastAsia="Meiryo UI" w:hAnsi="Meiryo UI" w:hint="eastAsia"/>
          <w:b/>
          <w:sz w:val="24"/>
          <w:szCs w:val="24"/>
        </w:rPr>
        <w:t>、平日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EA5741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DB7E7A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B7E7A" w:rsidRPr="00347DF7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EA5741" w:rsidRDefault="00EA5741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EA5741" w:rsidRDefault="00EA5741" w:rsidP="00DF0E72">
      <w:pPr>
        <w:adjustRightInd w:val="0"/>
        <w:snapToGrid w:val="0"/>
        <w:jc w:val="center"/>
        <w:rPr>
          <w:rFonts w:ascii="Meiryo UI" w:eastAsia="Meiryo UI" w:hAnsi="Meiryo UI" w:hint="eastAsia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EA5741">
        <w:rPr>
          <w:rFonts w:ascii="Meiryo UI" w:eastAsia="Meiryo UI" w:hAnsi="Meiryo UI"/>
          <w:sz w:val="24"/>
          <w:szCs w:val="24"/>
        </w:rPr>
        <w:t>7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EA5741">
        <w:rPr>
          <w:rFonts w:ascii="Meiryo UI" w:eastAsia="Meiryo UI" w:hAnsi="Meiryo UI" w:hint="eastAsia"/>
          <w:sz w:val="24"/>
          <w:szCs w:val="24"/>
        </w:rPr>
        <w:t>21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bookmarkStart w:id="0" w:name="_GoBack"/>
      <w:bookmarkEnd w:id="0"/>
    </w:p>
    <w:p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EA5741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EA5741" w:rsidRDefault="00EA5741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EA5741" w:rsidRDefault="00EA5741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EA5741" w:rsidRPr="001605B2" w:rsidRDefault="00EA5741" w:rsidP="003D1FB8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A5741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3FE0A3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7" ma:contentTypeDescription="新しいドキュメントを作成します。" ma:contentTypeScope="" ma:versionID="27a2b36378af98e039f74211ab99e384">
  <xsd:schema xmlns:xsd="http://www.w3.org/2001/XMLSchema" xmlns:xs="http://www.w3.org/2001/XMLSchema" xmlns:p="http://schemas.microsoft.com/office/2006/metadata/properties" xmlns:ns2="c37237d3-6622-4101-81ef-e08ab22fbac9" targetNamespace="http://schemas.microsoft.com/office/2006/metadata/properties" ma:root="true" ma:fieldsID="972f63561eabc1330ff5fa8ea4fae5df" ns2:_="">
    <xsd:import namespace="c37237d3-6622-4101-81ef-e08ab22f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BE2BE-9186-4A54-A2D7-81BF96FD92F3}"/>
</file>

<file path=customXml/itemProps2.xml><?xml version="1.0" encoding="utf-8"?>
<ds:datastoreItem xmlns:ds="http://schemas.openxmlformats.org/officeDocument/2006/customXml" ds:itemID="{DCEC8D9A-DC78-4EE0-8985-5E383FAC8872}"/>
</file>

<file path=customXml/itemProps3.xml><?xml version="1.0" encoding="utf-8"?>
<ds:datastoreItem xmlns:ds="http://schemas.openxmlformats.org/officeDocument/2006/customXml" ds:itemID="{7E1DDA7F-811D-4F49-884B-A60E09FB0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2021-07-14T06:14:00Z</dcterms:created>
  <dcterms:modified xsi:type="dcterms:W3CDTF">2021-07-14T06:14:00Z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